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Ключевые моменты: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i/>
          <w:iCs/>
          <w:color w:val="181818"/>
          <w:sz w:val="28"/>
          <w:szCs w:val="28"/>
        </w:rPr>
      </w:pPr>
      <w:r w:rsidRPr="00DE3F96">
        <w:rPr>
          <w:i/>
          <w:iCs/>
          <w:color w:val="181818"/>
          <w:sz w:val="28"/>
          <w:szCs w:val="28"/>
          <w:highlight w:val="yellow"/>
        </w:rPr>
        <w:t>1. Разговариваем про школу, обсуждаем положительные и негативные моменты, формируем ответственное отношение, положительный настрой, показываем связь поведения (поступка) и результата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i/>
          <w:iCs/>
          <w:color w:val="181818"/>
          <w:sz w:val="28"/>
          <w:szCs w:val="28"/>
        </w:rPr>
      </w:pPr>
      <w:r w:rsidRPr="00DE3F96">
        <w:rPr>
          <w:i/>
          <w:iCs/>
          <w:color w:val="181818"/>
          <w:sz w:val="28"/>
          <w:szCs w:val="28"/>
          <w:highlight w:val="yellow"/>
        </w:rPr>
        <w:t>2. Работаем над правилами: правила не только в школе, но и дома, они включают режим выполнения дом</w:t>
      </w:r>
      <w:proofErr w:type="gramStart"/>
      <w:r w:rsidRPr="00DE3F96">
        <w:rPr>
          <w:i/>
          <w:iCs/>
          <w:color w:val="181818"/>
          <w:sz w:val="28"/>
          <w:szCs w:val="28"/>
          <w:highlight w:val="yellow"/>
        </w:rPr>
        <w:t>.з</w:t>
      </w:r>
      <w:proofErr w:type="gramEnd"/>
      <w:r w:rsidRPr="00DE3F96">
        <w:rPr>
          <w:i/>
          <w:iCs/>
          <w:color w:val="181818"/>
          <w:sz w:val="28"/>
          <w:szCs w:val="28"/>
          <w:highlight w:val="yellow"/>
        </w:rPr>
        <w:t>аданий, режим отдыха.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i/>
          <w:iCs/>
          <w:color w:val="181818"/>
          <w:sz w:val="28"/>
          <w:szCs w:val="28"/>
        </w:rPr>
      </w:pPr>
      <w:r w:rsidRPr="00DE3F96">
        <w:rPr>
          <w:i/>
          <w:iCs/>
          <w:color w:val="181818"/>
          <w:sz w:val="28"/>
          <w:szCs w:val="28"/>
          <w:highlight w:val="yellow"/>
        </w:rPr>
        <w:t>3. Выполняем не только домашнее задание, но и другие развивающие упражнения. Во время отдыха можно играть, интеллектуальный труд должен быть обязательным.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 w:rsidRPr="00DE3F96">
        <w:rPr>
          <w:i/>
          <w:iCs/>
          <w:color w:val="FF0000"/>
          <w:sz w:val="28"/>
          <w:szCs w:val="28"/>
        </w:rPr>
        <w:t>Школа.</w:t>
      </w:r>
      <w:r>
        <w:rPr>
          <w:i/>
          <w:iCs/>
          <w:color w:val="FF000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Обязательно интересуйтесь, как дела в школе: </w:t>
      </w:r>
      <w:r w:rsidRPr="00DE3F96">
        <w:rPr>
          <w:b/>
          <w:color w:val="181818"/>
          <w:sz w:val="28"/>
          <w:szCs w:val="28"/>
        </w:rPr>
        <w:t>«что было хорошего?» «что было плохого?»</w:t>
      </w:r>
      <w:proofErr w:type="gramStart"/>
      <w:r w:rsidRPr="00DE3F96">
        <w:rPr>
          <w:b/>
          <w:color w:val="181818"/>
          <w:sz w:val="28"/>
          <w:szCs w:val="28"/>
        </w:rPr>
        <w:t>.</w:t>
      </w:r>
      <w:proofErr w:type="gramEnd"/>
      <w:r w:rsidRPr="00DE3F96">
        <w:rPr>
          <w:color w:val="FF0000"/>
          <w:sz w:val="28"/>
          <w:szCs w:val="28"/>
        </w:rPr>
        <w:t xml:space="preserve"> (</w:t>
      </w:r>
      <w:proofErr w:type="gramStart"/>
      <w:r w:rsidRPr="00DE3F96">
        <w:rPr>
          <w:color w:val="FF0000"/>
          <w:sz w:val="28"/>
          <w:szCs w:val="28"/>
        </w:rPr>
        <w:t>а</w:t>
      </w:r>
      <w:proofErr w:type="gramEnd"/>
      <w:r w:rsidRPr="00DE3F96">
        <w:rPr>
          <w:color w:val="FF0000"/>
          <w:sz w:val="28"/>
          <w:szCs w:val="28"/>
        </w:rPr>
        <w:t xml:space="preserve"> не просто как дела) </w:t>
      </w:r>
      <w:r>
        <w:rPr>
          <w:color w:val="181818"/>
          <w:sz w:val="28"/>
          <w:szCs w:val="28"/>
        </w:rPr>
        <w:t>Так ребенок научится выделять хорошие моменты школьной жизни и не будет копить в себе негативные переживания. Все, что рассказывает ребенок о школе – </w:t>
      </w:r>
      <w:r>
        <w:rPr>
          <w:color w:val="181818"/>
          <w:sz w:val="28"/>
          <w:szCs w:val="28"/>
          <w:u w:val="single"/>
        </w:rPr>
        <w:t>важно</w:t>
      </w:r>
      <w:r>
        <w:rPr>
          <w:color w:val="181818"/>
          <w:sz w:val="28"/>
          <w:szCs w:val="28"/>
        </w:rPr>
        <w:t>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  <w:u w:val="single"/>
        </w:rPr>
        <w:t>Не делайте</w:t>
      </w:r>
      <w:r>
        <w:rPr>
          <w:color w:val="181818"/>
          <w:sz w:val="28"/>
          <w:szCs w:val="28"/>
        </w:rPr>
        <w:t> 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</w:t>
      </w:r>
      <w:proofErr w:type="gramStart"/>
      <w:r>
        <w:rPr>
          <w:color w:val="181818"/>
          <w:sz w:val="28"/>
          <w:szCs w:val="28"/>
        </w:rPr>
        <w:t>побольше</w:t>
      </w:r>
      <w:proofErr w:type="gramEnd"/>
      <w:r>
        <w:rPr>
          <w:color w:val="181818"/>
          <w:sz w:val="28"/>
          <w:szCs w:val="28"/>
        </w:rPr>
        <w:t>. Постепенно время следует сокращать.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 w:rsidRPr="00DE3F96">
        <w:rPr>
          <w:i/>
          <w:iCs/>
          <w:color w:val="FF0000"/>
          <w:sz w:val="28"/>
          <w:szCs w:val="28"/>
        </w:rPr>
        <w:t>Научите ребенка анализировать свое состояние.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Родители должны запастись терпением, помогая ребенку справляться со своим поведением. Дайте ему столько времени для развития навыков саморегуляции, сколько ему потребуется. Не осуждайте и не критикуйте ребенка: говорите ему, почему он отреагировал неправильно в той или иной ситуации, и как следует поступить в следующий раз.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Дети лучше учатся принимать взвешенные решения, когда их родители склонны к самоанализу и обдумыванию своих поступков. Следует приучать ребенка анализировать свои эмоции и поведение. Такие навыки полезны как для детей, так и для взрослых.</w:t>
      </w:r>
    </w:p>
    <w:p w:rsidR="00DE3F96" w:rsidRDefault="00DE3F96" w:rsidP="00DE3F96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В конечном счете, лучшим способом развить у ребенка навыки саморегуляции являются поддержка родителей и теплая семейная атмосфера.</w:t>
      </w:r>
    </w:p>
    <w:p w:rsidR="009A32F8" w:rsidRDefault="009A32F8"/>
    <w:sectPr w:rsidR="009A32F8" w:rsidSect="009A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3F96"/>
    <w:rsid w:val="009A32F8"/>
    <w:rsid w:val="00D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2023-10-09T08:01:00Z</dcterms:created>
  <dcterms:modified xsi:type="dcterms:W3CDTF">2023-10-09T08:07:00Z</dcterms:modified>
</cp:coreProperties>
</file>